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0273" w14:textId="77777777" w:rsidR="001F021A" w:rsidRPr="004D3021" w:rsidRDefault="001F021A" w:rsidP="004D30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21">
        <w:rPr>
          <w:rFonts w:ascii="Times New Roman" w:hAnsi="Times New Roman" w:cs="Times New Roman"/>
          <w:b/>
          <w:sz w:val="24"/>
          <w:szCs w:val="24"/>
        </w:rPr>
        <w:t xml:space="preserve">Research Centre: K N M </w:t>
      </w:r>
      <w:proofErr w:type="gramStart"/>
      <w:r w:rsidRPr="004D3021">
        <w:rPr>
          <w:rFonts w:ascii="Times New Roman" w:hAnsi="Times New Roman" w:cs="Times New Roman"/>
          <w:b/>
          <w:sz w:val="24"/>
          <w:szCs w:val="24"/>
        </w:rPr>
        <w:t>Govt  Arts</w:t>
      </w:r>
      <w:proofErr w:type="gramEnd"/>
      <w:r w:rsidRPr="004D3021">
        <w:rPr>
          <w:rFonts w:ascii="Times New Roman" w:hAnsi="Times New Roman" w:cs="Times New Roman"/>
          <w:b/>
          <w:sz w:val="24"/>
          <w:szCs w:val="24"/>
        </w:rPr>
        <w:t xml:space="preserve"> and Science Collage </w:t>
      </w:r>
      <w:proofErr w:type="spellStart"/>
      <w:r w:rsidRPr="004D3021">
        <w:rPr>
          <w:rFonts w:ascii="Times New Roman" w:hAnsi="Times New Roman" w:cs="Times New Roman"/>
          <w:b/>
          <w:sz w:val="24"/>
          <w:szCs w:val="24"/>
        </w:rPr>
        <w:t>Kanjiramkulam</w:t>
      </w:r>
      <w:proofErr w:type="spellEnd"/>
    </w:p>
    <w:p w14:paraId="2B7AD4B7" w14:textId="6253E02A" w:rsidR="001F021A" w:rsidRPr="004D3021" w:rsidRDefault="001F021A" w:rsidP="004D30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proofErr w:type="gramStart"/>
      <w:r w:rsidRPr="004D3021">
        <w:rPr>
          <w:rFonts w:ascii="Times New Roman" w:hAnsi="Times New Roman" w:cs="Times New Roman"/>
          <w:b/>
          <w:sz w:val="24"/>
          <w:szCs w:val="24"/>
        </w:rPr>
        <w:t>Scholar</w:t>
      </w:r>
      <w:r w:rsidRPr="004D302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D3021">
        <w:rPr>
          <w:rFonts w:ascii="Times New Roman" w:hAnsi="Times New Roman" w:cs="Times New Roman"/>
          <w:sz w:val="24"/>
          <w:szCs w:val="24"/>
        </w:rPr>
        <w:t xml:space="preserve"> Greeshma T.K  ( AcE1.A3/117/SOC/15396/2017)</w:t>
      </w:r>
    </w:p>
    <w:p w14:paraId="223F2947" w14:textId="77777777" w:rsidR="00515426" w:rsidRPr="004D3021" w:rsidRDefault="00D24AC8" w:rsidP="001F0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5386E359" wp14:editId="78CCA2D2">
            <wp:simplePos x="0" y="0"/>
            <wp:positionH relativeFrom="column">
              <wp:posOffset>2701290</wp:posOffset>
            </wp:positionH>
            <wp:positionV relativeFrom="paragraph">
              <wp:posOffset>217170</wp:posOffset>
            </wp:positionV>
            <wp:extent cx="971550" cy="1310640"/>
            <wp:effectExtent l="19050" t="0" r="0" b="0"/>
            <wp:wrapSquare wrapText="bothSides"/>
            <wp:docPr id="1" name="Picture 1" descr="C:\Users\Amritha\Desktop\greeshm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ritha\Desktop\greeshma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21A" w:rsidRPr="004D30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2742" w:rsidRPr="004D30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1F567E" w14:textId="77777777" w:rsidR="00515426" w:rsidRPr="004D3021" w:rsidRDefault="00515426" w:rsidP="001F0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6077A" w14:textId="77777777" w:rsidR="00515426" w:rsidRPr="004D3021" w:rsidRDefault="00515426" w:rsidP="001F0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9995C8" w14:textId="77777777" w:rsidR="00515426" w:rsidRPr="004D3021" w:rsidRDefault="00515426" w:rsidP="001F0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13F7EB" w14:textId="77777777" w:rsidR="00515426" w:rsidRPr="004D3021" w:rsidRDefault="00515426" w:rsidP="001F0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1AB92E" w14:textId="77777777" w:rsidR="00515426" w:rsidRPr="004D3021" w:rsidRDefault="00515426" w:rsidP="001F0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3EE623" w14:textId="77777777" w:rsidR="001F021A" w:rsidRPr="004D3021" w:rsidRDefault="00D24AC8" w:rsidP="005154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021">
        <w:rPr>
          <w:rFonts w:ascii="Times New Roman" w:hAnsi="Times New Roman" w:cs="Times New Roman"/>
          <w:b/>
          <w:bCs/>
          <w:sz w:val="24"/>
          <w:szCs w:val="24"/>
        </w:rPr>
        <w:t xml:space="preserve">PROGRESS REPORT (2018 MAY 2020 </w:t>
      </w:r>
      <w:proofErr w:type="gramStart"/>
      <w:r w:rsidRPr="004D3021">
        <w:rPr>
          <w:rFonts w:ascii="Times New Roman" w:hAnsi="Times New Roman" w:cs="Times New Roman"/>
          <w:b/>
          <w:bCs/>
          <w:sz w:val="24"/>
          <w:szCs w:val="24"/>
        </w:rPr>
        <w:t>OCTOBER )</w:t>
      </w:r>
      <w:proofErr w:type="gramEnd"/>
    </w:p>
    <w:p w14:paraId="2E0FB10C" w14:textId="77777777" w:rsidR="00D24AC8" w:rsidRPr="004D3021" w:rsidRDefault="00D24AC8" w:rsidP="001F02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7D527" w14:textId="77777777" w:rsidR="003C10C6" w:rsidRPr="004D3021" w:rsidRDefault="00252742" w:rsidP="006D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C6" w:rsidRPr="004D3021">
        <w:rPr>
          <w:rFonts w:ascii="Times New Roman" w:hAnsi="Times New Roman" w:cs="Times New Roman"/>
          <w:b/>
          <w:sz w:val="24"/>
          <w:szCs w:val="24"/>
        </w:rPr>
        <w:t>Research Topic</w:t>
      </w:r>
      <w:r w:rsidR="003C10C6" w:rsidRPr="004D3021">
        <w:rPr>
          <w:rFonts w:ascii="Times New Roman" w:hAnsi="Times New Roman" w:cs="Times New Roman"/>
          <w:sz w:val="24"/>
          <w:szCs w:val="24"/>
        </w:rPr>
        <w:t>:</w:t>
      </w:r>
      <w:r w:rsidR="003C10C6" w:rsidRPr="004D3021">
        <w:rPr>
          <w:rFonts w:ascii="Times New Roman"/>
          <w:sz w:val="24"/>
          <w:szCs w:val="24"/>
        </w:rPr>
        <w:t xml:space="preserve"> Primary Health Centres and Health Care </w:t>
      </w:r>
      <w:proofErr w:type="gramStart"/>
      <w:r w:rsidR="003C10C6" w:rsidRPr="004D3021">
        <w:rPr>
          <w:rFonts w:ascii="Times New Roman"/>
          <w:sz w:val="24"/>
          <w:szCs w:val="24"/>
        </w:rPr>
        <w:t>Services :</w:t>
      </w:r>
      <w:proofErr w:type="gramEnd"/>
      <w:r w:rsidR="003C10C6" w:rsidRPr="004D3021">
        <w:rPr>
          <w:rFonts w:ascii="Times New Roman"/>
          <w:sz w:val="24"/>
          <w:szCs w:val="24"/>
        </w:rPr>
        <w:t xml:space="preserve"> </w:t>
      </w:r>
      <w:r w:rsidRPr="004D3021">
        <w:rPr>
          <w:rFonts w:ascii="Times New Roman"/>
          <w:sz w:val="24"/>
          <w:szCs w:val="24"/>
        </w:rPr>
        <w:t xml:space="preserve">  </w:t>
      </w:r>
      <w:r w:rsidR="003C10C6" w:rsidRPr="004D3021">
        <w:rPr>
          <w:rFonts w:ascii="Times New Roman"/>
          <w:sz w:val="24"/>
          <w:szCs w:val="24"/>
        </w:rPr>
        <w:t>Comparative Experience Of Tribal and Coastal Areas of Thiruvananthapuram District.</w:t>
      </w:r>
    </w:p>
    <w:p w14:paraId="6689110F" w14:textId="77777777" w:rsidR="001F021A" w:rsidRPr="004D3021" w:rsidRDefault="001F021A" w:rsidP="006D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048C3" w14:textId="77777777" w:rsidR="001F021A" w:rsidRPr="004D3021" w:rsidRDefault="001F021A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/>
          <w:sz w:val="24"/>
          <w:szCs w:val="24"/>
        </w:rPr>
      </w:pPr>
      <w:r w:rsidRPr="004D3021">
        <w:rPr>
          <w:rFonts w:ascii="Times New Roman"/>
          <w:sz w:val="24"/>
          <w:szCs w:val="24"/>
        </w:rPr>
        <w:t>The ma</w:t>
      </w:r>
      <w:r w:rsidR="00252742" w:rsidRPr="004D3021">
        <w:rPr>
          <w:rFonts w:ascii="Times New Roman"/>
          <w:sz w:val="24"/>
          <w:szCs w:val="24"/>
        </w:rPr>
        <w:t>jor activities undergone in 2018</w:t>
      </w:r>
      <w:r w:rsidR="003D6FA2" w:rsidRPr="004D3021">
        <w:rPr>
          <w:rFonts w:ascii="Times New Roman"/>
          <w:sz w:val="24"/>
          <w:szCs w:val="24"/>
        </w:rPr>
        <w:t>-2020</w:t>
      </w:r>
      <w:r w:rsidRPr="004D3021">
        <w:rPr>
          <w:rFonts w:ascii="Times New Roman"/>
          <w:sz w:val="24"/>
          <w:szCs w:val="24"/>
        </w:rPr>
        <w:t xml:space="preserve"> are collection of review of literature</w:t>
      </w:r>
    </w:p>
    <w:p w14:paraId="0FD4324A" w14:textId="77777777" w:rsidR="001F021A" w:rsidRPr="004D3021" w:rsidRDefault="001F021A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/>
          <w:sz w:val="24"/>
          <w:szCs w:val="24"/>
        </w:rPr>
      </w:pPr>
      <w:r w:rsidRPr="004D3021">
        <w:rPr>
          <w:rFonts w:ascii="Times New Roman"/>
          <w:sz w:val="24"/>
          <w:szCs w:val="24"/>
        </w:rPr>
        <w:t>Printed materials, journals, articles, newspaper reports, books, internet materials collected for the study.</w:t>
      </w:r>
    </w:p>
    <w:p w14:paraId="5A9A055E" w14:textId="77777777" w:rsidR="001F021A" w:rsidRPr="004D3021" w:rsidRDefault="001F021A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/>
          <w:sz w:val="24"/>
          <w:szCs w:val="24"/>
        </w:rPr>
      </w:pPr>
      <w:r w:rsidRPr="004D3021">
        <w:rPr>
          <w:rFonts w:ascii="Times New Roman"/>
          <w:sz w:val="24"/>
          <w:szCs w:val="24"/>
        </w:rPr>
        <w:t xml:space="preserve">Collect review of literature  from Wiley, sage publications, science direct, collect books  from libraries , visit </w:t>
      </w:r>
      <w:proofErr w:type="spellStart"/>
      <w:r w:rsidRPr="004D3021">
        <w:rPr>
          <w:rFonts w:ascii="Times New Roman"/>
          <w:sz w:val="24"/>
          <w:szCs w:val="24"/>
        </w:rPr>
        <w:t>phc</w:t>
      </w:r>
      <w:proofErr w:type="spellEnd"/>
      <w:r w:rsidRPr="004D3021">
        <w:rPr>
          <w:rFonts w:ascii="Times New Roman"/>
          <w:sz w:val="24"/>
          <w:szCs w:val="24"/>
        </w:rPr>
        <w:t xml:space="preserve"> for collecting primary information regarding health activities</w:t>
      </w:r>
    </w:p>
    <w:p w14:paraId="61CCC1BC" w14:textId="77777777" w:rsidR="001F021A" w:rsidRPr="004D3021" w:rsidRDefault="001F021A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/>
          <w:sz w:val="24"/>
          <w:szCs w:val="24"/>
        </w:rPr>
      </w:pPr>
      <w:r w:rsidRPr="004D3021">
        <w:rPr>
          <w:rFonts w:ascii="Times New Roman"/>
          <w:sz w:val="24"/>
          <w:szCs w:val="24"/>
        </w:rPr>
        <w:t>Prepared notes for course work examination</w:t>
      </w:r>
    </w:p>
    <w:p w14:paraId="07313A4B" w14:textId="77777777" w:rsidR="001F021A" w:rsidRPr="004D3021" w:rsidRDefault="001F021A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/>
          <w:sz w:val="24"/>
          <w:szCs w:val="24"/>
        </w:rPr>
      </w:pPr>
      <w:r w:rsidRPr="004D3021">
        <w:rPr>
          <w:rFonts w:ascii="Times New Roman"/>
          <w:sz w:val="24"/>
          <w:szCs w:val="24"/>
        </w:rPr>
        <w:t xml:space="preserve">Visit </w:t>
      </w:r>
      <w:proofErr w:type="spellStart"/>
      <w:r w:rsidRPr="004D3021">
        <w:rPr>
          <w:rFonts w:ascii="Times New Roman"/>
          <w:sz w:val="24"/>
          <w:szCs w:val="24"/>
        </w:rPr>
        <w:t>Kaivanvila</w:t>
      </w:r>
      <w:proofErr w:type="spellEnd"/>
      <w:r w:rsidRPr="004D3021">
        <w:rPr>
          <w:rFonts w:ascii="Times New Roman"/>
          <w:sz w:val="24"/>
          <w:szCs w:val="24"/>
        </w:rPr>
        <w:t xml:space="preserve"> PHC  And collect information from patients and Asha workers </w:t>
      </w:r>
    </w:p>
    <w:p w14:paraId="0695FF6E" w14:textId="77777777" w:rsidR="000E129D" w:rsidRPr="004D3021" w:rsidRDefault="00320FE7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021">
        <w:rPr>
          <w:rFonts w:ascii="Times New Roman"/>
          <w:sz w:val="24"/>
          <w:szCs w:val="24"/>
        </w:rPr>
        <w:t xml:space="preserve">Attended PHD course Work Examination Conducted on 2019 July and </w:t>
      </w:r>
      <w:r w:rsidRPr="004D3021">
        <w:rPr>
          <w:rFonts w:ascii="Times New Roman" w:hAnsi="Times New Roman" w:cs="Times New Roman"/>
          <w:sz w:val="24"/>
          <w:szCs w:val="24"/>
        </w:rPr>
        <w:t>cleared</w:t>
      </w:r>
    </w:p>
    <w:p w14:paraId="4374CA92" w14:textId="77777777" w:rsidR="000E129D" w:rsidRPr="004D3021" w:rsidRDefault="000E129D" w:rsidP="006D04B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b/>
          <w:sz w:val="24"/>
          <w:szCs w:val="24"/>
          <w:u w:val="single"/>
        </w:rPr>
        <w:t>FIELD VISIT</w:t>
      </w:r>
    </w:p>
    <w:p w14:paraId="728C11F0" w14:textId="77777777" w:rsidR="000E129D" w:rsidRPr="004D3021" w:rsidRDefault="00320FE7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Field visit conducted at 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Kaivanvila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Primary Health Centre (Pilot Study)</w:t>
      </w:r>
    </w:p>
    <w:p w14:paraId="0299084C" w14:textId="77777777" w:rsidR="000E129D" w:rsidRPr="004D3021" w:rsidRDefault="00320FE7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Field visit conducted at  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Poovar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Community Health Centre</w:t>
      </w:r>
    </w:p>
    <w:p w14:paraId="43DFF27F" w14:textId="77777777" w:rsidR="000E129D" w:rsidRPr="004D3021" w:rsidRDefault="00320FE7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Field visit conducted at 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Vadakkekkara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Thiruthippuram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>) PHC,(</w:t>
      </w:r>
      <w:r w:rsidRPr="004D30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icdc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>)</w:t>
      </w:r>
    </w:p>
    <w:p w14:paraId="0166D666" w14:textId="77777777" w:rsidR="00320FE7" w:rsidRPr="004D3021" w:rsidRDefault="00320FE7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Conduct field study and assess preventive health activities in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Vegappilly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Tribal Colony </w:t>
      </w:r>
    </w:p>
    <w:p w14:paraId="613BAC84" w14:textId="77777777" w:rsidR="00320FE7" w:rsidRPr="004D3021" w:rsidRDefault="00320FE7" w:rsidP="006D04BB">
      <w:pPr>
        <w:spacing w:after="0" w:line="240" w:lineRule="auto"/>
        <w:ind w:left="7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b/>
          <w:sz w:val="24"/>
          <w:szCs w:val="24"/>
          <w:u w:val="single"/>
        </w:rPr>
        <w:t>INTERVIEW</w:t>
      </w:r>
      <w:r w:rsidR="003C10C6" w:rsidRPr="004D302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9563D43" w14:textId="77777777" w:rsidR="00320FE7" w:rsidRPr="004D3021" w:rsidRDefault="00320FE7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major interviews were conducted  of health professionals</w:t>
      </w:r>
    </w:p>
    <w:p w14:paraId="0C791B92" w14:textId="77777777" w:rsidR="00320FE7" w:rsidRPr="004D3021" w:rsidRDefault="00320FE7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Shaji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(Health inspector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Vegappilly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PHC ) </w:t>
      </w:r>
    </w:p>
    <w:p w14:paraId="1D23568E" w14:textId="77777777" w:rsidR="00320FE7" w:rsidRPr="004D3021" w:rsidRDefault="00320FE7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21">
        <w:rPr>
          <w:rFonts w:ascii="Times New Roman" w:hAnsi="Times New Roman" w:cs="Times New Roman"/>
          <w:sz w:val="24"/>
          <w:szCs w:val="24"/>
        </w:rPr>
        <w:t>Mr.Babu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( Health expert, General Hospital Wayanad),</w:t>
      </w:r>
    </w:p>
    <w:p w14:paraId="6FBC46FF" w14:textId="77777777" w:rsidR="00320FE7" w:rsidRPr="004D3021" w:rsidRDefault="00320FE7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21">
        <w:rPr>
          <w:rFonts w:ascii="Times New Roman" w:hAnsi="Times New Roman" w:cs="Times New Roman"/>
          <w:sz w:val="24"/>
          <w:szCs w:val="24"/>
        </w:rPr>
        <w:t>Mr.John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Kumar (Health Inspector,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Kaivanvila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PHC).</w:t>
      </w:r>
    </w:p>
    <w:p w14:paraId="24FC946F" w14:textId="77777777" w:rsidR="00320FE7" w:rsidRPr="004D3021" w:rsidRDefault="00320FE7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Ms. Mini (Head nurse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Kaivanvila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PHC)</w:t>
      </w:r>
    </w:p>
    <w:p w14:paraId="08D71A1A" w14:textId="77777777" w:rsidR="00806021" w:rsidRPr="004D3021" w:rsidRDefault="00806021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Public Relation Officer (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Noolppuzha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PHC)</w:t>
      </w:r>
    </w:p>
    <w:p w14:paraId="3F111EA1" w14:textId="77777777" w:rsidR="00320FE7" w:rsidRPr="004D3021" w:rsidRDefault="00320FE7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ASHA workers</w:t>
      </w:r>
    </w:p>
    <w:p w14:paraId="0ED0CF66" w14:textId="77777777" w:rsidR="00320FE7" w:rsidRPr="004D3021" w:rsidRDefault="00320FE7" w:rsidP="006D04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21">
        <w:rPr>
          <w:rFonts w:ascii="Times New Roman" w:hAnsi="Times New Roman" w:cs="Times New Roman"/>
          <w:sz w:val="24"/>
          <w:szCs w:val="24"/>
        </w:rPr>
        <w:t>Arogyasena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Workers</w:t>
      </w:r>
    </w:p>
    <w:p w14:paraId="7BB12569" w14:textId="77777777" w:rsidR="00515426" w:rsidRPr="004D3021" w:rsidRDefault="00515426" w:rsidP="006D0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F53789" w14:textId="77777777" w:rsidR="00806021" w:rsidRPr="004D3021" w:rsidRDefault="003C10C6" w:rsidP="006D0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b/>
          <w:sz w:val="24"/>
          <w:szCs w:val="24"/>
          <w:u w:val="single"/>
        </w:rPr>
        <w:t>SEMINARS AND OTHER</w:t>
      </w:r>
      <w:r w:rsidR="00806021" w:rsidRPr="004D302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PROGRAMMES</w:t>
      </w:r>
    </w:p>
    <w:p w14:paraId="3B606F7E" w14:textId="77777777" w:rsidR="00806021" w:rsidRPr="004D3021" w:rsidRDefault="00806021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attended pre submission seminars, open Defence, research conference, research workshop, and seminars</w:t>
      </w:r>
    </w:p>
    <w:p w14:paraId="7DA1FDC0" w14:textId="77777777" w:rsidR="00806021" w:rsidRPr="004D3021" w:rsidRDefault="00806021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lastRenderedPageBreak/>
        <w:t>Attended two day international conclaves “Rebuilding the new Kerala” conducted by ICT academy of Kerala at International convention centre Greenfield stadium on November 2 to 3rd 2018</w:t>
      </w:r>
    </w:p>
    <w:p w14:paraId="4A90ABCE" w14:textId="77777777" w:rsidR="000E129D" w:rsidRPr="004D3021" w:rsidRDefault="00806021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 Participated and presented a paper on 45th annual conference of Kerala sociological society “Sociology, Society and social engagement” held at SSUS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Kalady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from 9th to 11th November 2018</w:t>
      </w:r>
    </w:p>
    <w:p w14:paraId="2B1BDDD2" w14:textId="77777777" w:rsidR="00806021" w:rsidRPr="004D3021" w:rsidRDefault="00806021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Attended Research Young Congress in March 2019 conducted at AKG Centre</w:t>
      </w:r>
    </w:p>
    <w:p w14:paraId="67198EEA" w14:textId="77777777" w:rsidR="000E129D" w:rsidRPr="004D3021" w:rsidRDefault="00806021" w:rsidP="006D04BB">
      <w:pPr>
        <w:numPr>
          <w:ilvl w:val="0"/>
          <w:numId w:val="1"/>
        </w:numPr>
        <w:spacing w:after="0" w:line="240" w:lineRule="auto"/>
        <w:ind w:left="601" w:hanging="403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Participant and one of the organisers of Trans- disciplinary Lecture Series conducted by Sociology Research Centre of KNM Govt. Arts and Science College</w:t>
      </w:r>
    </w:p>
    <w:p w14:paraId="5A8C87BD" w14:textId="77777777" w:rsidR="00806021" w:rsidRPr="004D3021" w:rsidRDefault="00806021" w:rsidP="006D04BB">
      <w:pPr>
        <w:spacing w:after="0" w:line="24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First series started on 15/10/2019 “art and the public in public art</w:t>
      </w:r>
    </w:p>
    <w:p w14:paraId="5C404A9B" w14:textId="77777777" w:rsidR="00806021" w:rsidRPr="004D3021" w:rsidRDefault="000E129D" w:rsidP="006D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021" w:rsidRPr="004D3021">
        <w:rPr>
          <w:rFonts w:ascii="Times New Roman" w:hAnsi="Times New Roman" w:cs="Times New Roman"/>
          <w:sz w:val="24"/>
          <w:szCs w:val="24"/>
        </w:rPr>
        <w:t xml:space="preserve">Introduction of computational social science by </w:t>
      </w:r>
      <w:proofErr w:type="spellStart"/>
      <w:r w:rsidR="00806021" w:rsidRPr="004D3021">
        <w:rPr>
          <w:rFonts w:ascii="Times New Roman" w:hAnsi="Times New Roman" w:cs="Times New Roman"/>
          <w:sz w:val="24"/>
          <w:szCs w:val="24"/>
        </w:rPr>
        <w:t>pream</w:t>
      </w:r>
      <w:proofErr w:type="spellEnd"/>
      <w:r w:rsidR="00806021" w:rsidRPr="004D3021">
        <w:rPr>
          <w:rFonts w:ascii="Times New Roman" w:hAnsi="Times New Roman" w:cs="Times New Roman"/>
          <w:sz w:val="24"/>
          <w:szCs w:val="24"/>
        </w:rPr>
        <w:t xml:space="preserve"> Shankar </w:t>
      </w:r>
    </w:p>
    <w:p w14:paraId="297AFA32" w14:textId="77777777" w:rsidR="00806021" w:rsidRPr="004D3021" w:rsidRDefault="000E129D" w:rsidP="006D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0C6" w:rsidRPr="004D3021">
        <w:rPr>
          <w:rFonts w:ascii="Times New Roman" w:hAnsi="Times New Roman" w:cs="Times New Roman"/>
          <w:sz w:val="24"/>
          <w:szCs w:val="24"/>
        </w:rPr>
        <w:t xml:space="preserve"> (</w:t>
      </w:r>
      <w:r w:rsidR="00D24AC8" w:rsidRPr="004D3021">
        <w:rPr>
          <w:rFonts w:ascii="Times New Roman" w:hAnsi="Times New Roman" w:cs="Times New Roman"/>
          <w:sz w:val="24"/>
          <w:szCs w:val="24"/>
        </w:rPr>
        <w:t>28/11/</w:t>
      </w:r>
      <w:r w:rsidR="00806021" w:rsidRPr="004D3021">
        <w:rPr>
          <w:rFonts w:ascii="Times New Roman" w:hAnsi="Times New Roman" w:cs="Times New Roman"/>
          <w:sz w:val="24"/>
          <w:szCs w:val="24"/>
        </w:rPr>
        <w:t>2019</w:t>
      </w:r>
      <w:r w:rsidR="003C10C6" w:rsidRPr="004D3021">
        <w:rPr>
          <w:rFonts w:ascii="Times New Roman" w:hAnsi="Times New Roman" w:cs="Times New Roman"/>
          <w:sz w:val="24"/>
          <w:szCs w:val="24"/>
        </w:rPr>
        <w:t>)</w:t>
      </w:r>
    </w:p>
    <w:p w14:paraId="6DDD1A7E" w14:textId="77777777" w:rsidR="00806021" w:rsidRPr="004D3021" w:rsidRDefault="000E129D" w:rsidP="006D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0C6" w:rsidRPr="004D3021">
        <w:rPr>
          <w:rFonts w:ascii="Times New Roman" w:hAnsi="Times New Roman" w:cs="Times New Roman"/>
          <w:sz w:val="24"/>
          <w:szCs w:val="24"/>
        </w:rPr>
        <w:t xml:space="preserve"> </w:t>
      </w:r>
      <w:r w:rsidR="00806021" w:rsidRPr="004D3021">
        <w:rPr>
          <w:rFonts w:ascii="Times New Roman" w:hAnsi="Times New Roman" w:cs="Times New Roman"/>
          <w:sz w:val="24"/>
          <w:szCs w:val="24"/>
        </w:rPr>
        <w:t>Interlink to sociology and architecture by Prof. Shailaja Nair (19/02/2020)</w:t>
      </w:r>
    </w:p>
    <w:p w14:paraId="564E34CE" w14:textId="77777777" w:rsidR="006E6508" w:rsidRPr="004D3021" w:rsidRDefault="006E6508" w:rsidP="006D04BB">
      <w:pPr>
        <w:pStyle w:val="ListParagraph"/>
        <w:numPr>
          <w:ilvl w:val="0"/>
          <w:numId w:val="9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organising team member in three days National Seminar on “New Trends in Hindi   Poetry   of   21st century held on 13th to 15th November 2019 conducted at KNM government arts and</w:t>
      </w:r>
    </w:p>
    <w:p w14:paraId="114CA55F" w14:textId="77777777" w:rsidR="004F34E8" w:rsidRPr="004D3021" w:rsidRDefault="004F34E8" w:rsidP="006D04BB">
      <w:pPr>
        <w:pStyle w:val="ListParagraph"/>
        <w:numPr>
          <w:ilvl w:val="0"/>
          <w:numId w:val="9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>Participated and team member of “Social Enterprises for Ecosystem Management: Practices of Global South</w:t>
      </w:r>
      <w:proofErr w:type="gramStart"/>
      <w:r w:rsidRPr="004D3021">
        <w:rPr>
          <w:rFonts w:ascii="Times New Roman" w:hAnsi="Times New Roman" w:cs="Times New Roman"/>
          <w:sz w:val="24"/>
          <w:szCs w:val="24"/>
        </w:rPr>
        <w:t>”  conducted</w:t>
      </w:r>
      <w:proofErr w:type="gramEnd"/>
      <w:r w:rsidRPr="004D3021">
        <w:rPr>
          <w:rFonts w:ascii="Times New Roman" w:hAnsi="Times New Roman" w:cs="Times New Roman"/>
          <w:sz w:val="24"/>
          <w:szCs w:val="24"/>
        </w:rPr>
        <w:t xml:space="preserve"> by Research and Post Graduate Department of Sociology, KNM government arts and science college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Kanjiramkulam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from 20th to 22nd November 2019.</w:t>
      </w:r>
    </w:p>
    <w:p w14:paraId="4470DB85" w14:textId="77777777" w:rsidR="00E169BD" w:rsidRPr="004D3021" w:rsidRDefault="00E169BD" w:rsidP="006D04BB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b/>
          <w:sz w:val="24"/>
          <w:szCs w:val="24"/>
          <w:u w:val="single"/>
        </w:rPr>
        <w:t>PRE-TEST</w:t>
      </w:r>
    </w:p>
    <w:p w14:paraId="38A24506" w14:textId="77777777" w:rsidR="00E169BD" w:rsidRPr="004D3021" w:rsidRDefault="00E169BD" w:rsidP="006D04BB">
      <w:pPr>
        <w:pStyle w:val="ListParagraph"/>
        <w:numPr>
          <w:ilvl w:val="0"/>
          <w:numId w:val="10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Conduct a pre - test </w:t>
      </w:r>
      <w:proofErr w:type="gramStart"/>
      <w:r w:rsidRPr="004D3021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Noolppuzha</w:t>
      </w:r>
      <w:proofErr w:type="spellEnd"/>
      <w:proofErr w:type="gramEnd"/>
      <w:r w:rsidRPr="004D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phc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Muthaga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region in Wayanad District.</w:t>
      </w:r>
    </w:p>
    <w:p w14:paraId="443ECA80" w14:textId="77777777" w:rsidR="00E169BD" w:rsidRPr="004D3021" w:rsidRDefault="00E169BD" w:rsidP="006D04BB">
      <w:pPr>
        <w:pStyle w:val="ListParagraph"/>
        <w:numPr>
          <w:ilvl w:val="0"/>
          <w:numId w:val="10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21">
        <w:rPr>
          <w:rFonts w:ascii="Times New Roman" w:hAnsi="Times New Roman" w:cs="Times New Roman"/>
          <w:sz w:val="24"/>
          <w:szCs w:val="24"/>
        </w:rPr>
        <w:t>Vegappilly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phc’s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 in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Kalpatta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region in Wayanad district</w:t>
      </w:r>
    </w:p>
    <w:p w14:paraId="37EB69BE" w14:textId="77777777" w:rsidR="000E129D" w:rsidRPr="004D3021" w:rsidRDefault="00E169BD" w:rsidP="006D04BB">
      <w:pPr>
        <w:pStyle w:val="ListParagraph"/>
        <w:numPr>
          <w:ilvl w:val="0"/>
          <w:numId w:val="10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Kaivanvila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primary Health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Cetre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Athiyannor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coastel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region in Thiruvananthapuram district</w:t>
      </w:r>
    </w:p>
    <w:p w14:paraId="5D445E4F" w14:textId="77777777" w:rsidR="006E6508" w:rsidRPr="004D3021" w:rsidRDefault="006E6508" w:rsidP="006D04BB">
      <w:pPr>
        <w:pStyle w:val="ListParagraph"/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b/>
          <w:sz w:val="24"/>
          <w:szCs w:val="24"/>
          <w:u w:val="single"/>
        </w:rPr>
        <w:t>PAPER PRESENTATION</w:t>
      </w:r>
    </w:p>
    <w:p w14:paraId="22E2F70F" w14:textId="77777777" w:rsidR="006E6508" w:rsidRPr="004D3021" w:rsidRDefault="006E6508" w:rsidP="006D04BB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Conducted a study at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Kaivanvila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PHC about health activities and presented a   paper on </w:t>
      </w:r>
      <w:proofErr w:type="gramStart"/>
      <w:r w:rsidRPr="004D3021">
        <w:rPr>
          <w:rFonts w:ascii="Times New Roman" w:hAnsi="Times New Roman" w:cs="Times New Roman"/>
          <w:sz w:val="24"/>
          <w:szCs w:val="24"/>
        </w:rPr>
        <w:t>“ The</w:t>
      </w:r>
      <w:proofErr w:type="gramEnd"/>
      <w:r w:rsidRPr="004D3021">
        <w:rPr>
          <w:rFonts w:ascii="Times New Roman" w:hAnsi="Times New Roman" w:cs="Times New Roman"/>
          <w:sz w:val="24"/>
          <w:szCs w:val="24"/>
        </w:rPr>
        <w:t xml:space="preserve"> Effectiveness of Primary Health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and health care services in the coastal areas of Thiruvananthapuram district</w:t>
      </w:r>
    </w:p>
    <w:p w14:paraId="782CC5AD" w14:textId="77777777" w:rsidR="006E6508" w:rsidRPr="004D3021" w:rsidRDefault="006E6508" w:rsidP="006D04BB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Participated and presented a paper on 45th annual conference of Kerala    sociological society “Sociology, Society and social engagement” held at SSUS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Kalady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from 9th to 11th November 2018</w:t>
      </w:r>
    </w:p>
    <w:p w14:paraId="68A865C5" w14:textId="77777777" w:rsidR="00A52DCA" w:rsidRPr="004D3021" w:rsidRDefault="003C10C6" w:rsidP="006D04BB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21">
        <w:rPr>
          <w:rFonts w:ascii="Times New Roman" w:hAnsi="Times New Roman" w:cs="Times New Roman"/>
          <w:b/>
          <w:sz w:val="24"/>
          <w:szCs w:val="24"/>
          <w:u w:val="single"/>
        </w:rPr>
        <w:t>PROGREESIVE WORKS DURING PANDEMIC PERIOD</w:t>
      </w:r>
    </w:p>
    <w:p w14:paraId="1F553460" w14:textId="77777777" w:rsidR="003C10C6" w:rsidRPr="004D3021" w:rsidRDefault="003C10C6" w:rsidP="006D04BB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At the lockdown period participated online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webiars</w:t>
      </w:r>
      <w:proofErr w:type="gramStart"/>
      <w:r w:rsidRPr="004D3021">
        <w:rPr>
          <w:rFonts w:ascii="Times New Roman" w:hAnsi="Times New Roman" w:cs="Times New Roman"/>
          <w:sz w:val="24"/>
          <w:szCs w:val="24"/>
        </w:rPr>
        <w:t>,online</w:t>
      </w:r>
      <w:proofErr w:type="spellEnd"/>
      <w:proofErr w:type="gramEnd"/>
      <w:r w:rsidRPr="004D3021">
        <w:rPr>
          <w:rFonts w:ascii="Times New Roman" w:hAnsi="Times New Roman" w:cs="Times New Roman"/>
          <w:sz w:val="24"/>
          <w:szCs w:val="24"/>
        </w:rPr>
        <w:t xml:space="preserve"> classes , online open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defenses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>, with the help of our guide conduct online lecture series . Visited nearest PHCs and consult ASHA workers for further data collection, and collected health activities regarding post and pre pandemic health activities of PHC</w:t>
      </w:r>
    </w:p>
    <w:p w14:paraId="22C6F961" w14:textId="77777777" w:rsidR="003C10C6" w:rsidRPr="004D3021" w:rsidRDefault="003C10C6" w:rsidP="006D04BB">
      <w:pPr>
        <w:pStyle w:val="ListParagraph"/>
        <w:numPr>
          <w:ilvl w:val="0"/>
          <w:numId w:val="4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 webinar on “Introduction to Qualitative research” on 26th august 2020 organized by St.  Pauls College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Kalamassery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>.</w:t>
      </w:r>
    </w:p>
    <w:p w14:paraId="4659C20C" w14:textId="77777777" w:rsidR="003C10C6" w:rsidRPr="004D3021" w:rsidRDefault="003C10C6" w:rsidP="006D04BB">
      <w:pPr>
        <w:pStyle w:val="ListParagraph"/>
        <w:numPr>
          <w:ilvl w:val="0"/>
          <w:numId w:val="5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Organised fourth session of Trans- disciplinary Lecture Series conducted by Research and Sociology Centre of KNM Govt. Arts and Science College on “Pandemic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: How mass media helps and hurts during the coronavirus out break” delivered by K A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Shaji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 on September /16 /2020 via Google meet.</w:t>
      </w:r>
    </w:p>
    <w:p w14:paraId="7C762EF5" w14:textId="77777777" w:rsidR="003C10C6" w:rsidRPr="004D3021" w:rsidRDefault="003C10C6" w:rsidP="006D04BB">
      <w:pPr>
        <w:pStyle w:val="ListParagraph"/>
        <w:numPr>
          <w:ilvl w:val="0"/>
          <w:numId w:val="5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D3021">
        <w:rPr>
          <w:rFonts w:ascii="Times New Roman" w:hAnsi="Times New Roman" w:cs="Times New Roman"/>
          <w:sz w:val="24"/>
          <w:szCs w:val="24"/>
        </w:rPr>
        <w:t xml:space="preserve">Attend the webinar on “Elderly in India: Before and During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19” delivered by   Prof. L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Tharabai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conducted on October 10 2020organized </w:t>
      </w:r>
      <w:proofErr w:type="spellStart"/>
      <w:r w:rsidRPr="004D3021">
        <w:rPr>
          <w:rFonts w:ascii="Times New Roman" w:hAnsi="Times New Roman" w:cs="Times New Roman"/>
          <w:sz w:val="24"/>
          <w:szCs w:val="24"/>
        </w:rPr>
        <w:t>byDepartment</w:t>
      </w:r>
      <w:proofErr w:type="spellEnd"/>
      <w:r w:rsidRPr="004D3021">
        <w:rPr>
          <w:rFonts w:ascii="Times New Roman" w:hAnsi="Times New Roman" w:cs="Times New Roman"/>
          <w:sz w:val="24"/>
          <w:szCs w:val="24"/>
        </w:rPr>
        <w:t xml:space="preserve"> of Sociology, Loyola college of Social science.</w:t>
      </w:r>
    </w:p>
    <w:p w14:paraId="5CF45CB8" w14:textId="77777777" w:rsidR="003C10C6" w:rsidRPr="004D3021" w:rsidRDefault="003C10C6" w:rsidP="006D04BB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60504FD" w14:textId="77777777" w:rsidR="00320FE7" w:rsidRPr="004D3021" w:rsidRDefault="00320FE7" w:rsidP="006D04BB">
      <w:pPr>
        <w:pStyle w:val="ListParagraph"/>
        <w:spacing w:after="0"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14:paraId="699D5305" w14:textId="77777777" w:rsidR="001F021A" w:rsidRPr="004D3021" w:rsidRDefault="001F021A" w:rsidP="006D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021A" w:rsidRPr="004D3021" w:rsidSect="00D2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FD7"/>
    <w:multiLevelType w:val="hybridMultilevel"/>
    <w:tmpl w:val="856015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529BF"/>
    <w:multiLevelType w:val="hybridMultilevel"/>
    <w:tmpl w:val="CA6E7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8F25AE"/>
    <w:multiLevelType w:val="hybridMultilevel"/>
    <w:tmpl w:val="0E66A720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5AFE02DE"/>
    <w:multiLevelType w:val="hybridMultilevel"/>
    <w:tmpl w:val="3DC8A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6AD3E36"/>
    <w:multiLevelType w:val="hybridMultilevel"/>
    <w:tmpl w:val="E198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83C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EE61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ECBC8C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7ED2A3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7B5858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5B00A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D23A7B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BC56A47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>
    <w:nsid w:val="6BF618D5"/>
    <w:multiLevelType w:val="hybridMultilevel"/>
    <w:tmpl w:val="699C1D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72D55E9"/>
    <w:multiLevelType w:val="hybridMultilevel"/>
    <w:tmpl w:val="49A4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967EB"/>
    <w:multiLevelType w:val="hybridMultilevel"/>
    <w:tmpl w:val="BF76A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7B123543"/>
    <w:multiLevelType w:val="hybridMultilevel"/>
    <w:tmpl w:val="D19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65ABC"/>
    <w:multiLevelType w:val="hybridMultilevel"/>
    <w:tmpl w:val="75BC4582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E129D"/>
    <w:rsid w:val="001A7272"/>
    <w:rsid w:val="001F021A"/>
    <w:rsid w:val="00252742"/>
    <w:rsid w:val="00320FE7"/>
    <w:rsid w:val="003C10C6"/>
    <w:rsid w:val="003D6FA2"/>
    <w:rsid w:val="004D3021"/>
    <w:rsid w:val="004F34E8"/>
    <w:rsid w:val="00515426"/>
    <w:rsid w:val="00590DEC"/>
    <w:rsid w:val="006D04BB"/>
    <w:rsid w:val="006E6508"/>
    <w:rsid w:val="00806021"/>
    <w:rsid w:val="00A52DCA"/>
    <w:rsid w:val="00D24AC8"/>
    <w:rsid w:val="00D256F1"/>
    <w:rsid w:val="00E169BD"/>
    <w:rsid w:val="00E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CC3"/>
  <w15:docId w15:val="{A8207289-7552-4CBF-968D-76C45743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1A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26"/>
    <w:rPr>
      <w:rFonts w:ascii="Tahoma" w:eastAsiaTheme="minorEastAsi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BF3A-D183-4BE1-A74D-A0D45271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abx</dc:creator>
  <cp:lastModifiedBy>Microsoft account</cp:lastModifiedBy>
  <cp:revision>4</cp:revision>
  <dcterms:created xsi:type="dcterms:W3CDTF">2020-11-02T13:40:00Z</dcterms:created>
  <dcterms:modified xsi:type="dcterms:W3CDTF">2020-11-02T17:25:00Z</dcterms:modified>
</cp:coreProperties>
</file>